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ABE" w:rsidRPr="000A44D3" w:rsidRDefault="00AB2ABE" w:rsidP="00AB2ABE">
      <w:pPr>
        <w:rPr>
          <w:rFonts w:eastAsia="Times New Roman" w:cs="Times New Roman"/>
          <w:b/>
          <w:u w:val="single"/>
        </w:rPr>
      </w:pPr>
      <w:r>
        <w:rPr>
          <w:rFonts w:eastAsia="Times New Roman" w:cs="Times New Roman"/>
          <w:b/>
          <w:u w:val="single"/>
        </w:rPr>
        <w:t>12</w:t>
      </w:r>
      <w:r w:rsidRPr="000A44D3">
        <w:rPr>
          <w:rFonts w:eastAsia="Times New Roman" w:cs="Times New Roman"/>
          <w:b/>
          <w:u w:val="single"/>
        </w:rPr>
        <w:t xml:space="preserve">. </w:t>
      </w:r>
      <w:r w:rsidRPr="000A44D3">
        <w:rPr>
          <w:b/>
          <w:u w:val="single"/>
        </w:rPr>
        <w:t>Stitching Data Images in Preparation of Image Analysis</w:t>
      </w:r>
    </w:p>
    <w:p w:rsidR="00AB2ABE" w:rsidRDefault="00AB2ABE" w:rsidP="00AB2ABE">
      <w:pPr>
        <w:tabs>
          <w:tab w:val="left" w:pos="977"/>
        </w:tabs>
        <w:rPr>
          <w:rFonts w:eastAsia="Times New Roman" w:cs="Times New Roman"/>
        </w:rPr>
      </w:pPr>
    </w:p>
    <w:p w:rsidR="00AB2ABE" w:rsidRDefault="00AB2ABE" w:rsidP="00AB2ABE">
      <w:pPr>
        <w:rPr>
          <w:rFonts w:eastAsia="Times New Roman" w:cs="Times New Roman"/>
        </w:rPr>
      </w:pPr>
      <w:r>
        <w:rPr>
          <w:rFonts w:eastAsia="Times New Roman" w:cs="Times New Roman"/>
        </w:rPr>
        <w:t xml:space="preserve">Image stitching is the process of taking individual image tiles and combining the tiles in XY coordinate space to produce a single image. This process is necessary for nearly all analyses of MITOMI experiments. Stitching is typically more reliable if the images have been </w:t>
      </w:r>
      <w:proofErr w:type="gramStart"/>
      <w:r>
        <w:rPr>
          <w:rFonts w:eastAsia="Times New Roman" w:cs="Times New Roman"/>
        </w:rPr>
        <w:t>flat-field</w:t>
      </w:r>
      <w:proofErr w:type="gramEnd"/>
      <w:r>
        <w:rPr>
          <w:rFonts w:eastAsia="Times New Roman" w:cs="Times New Roman"/>
        </w:rPr>
        <w:t xml:space="preserve"> corrected since the vignette in uncorrected images often obscures features and confuses the stitching algorithm.</w:t>
      </w:r>
    </w:p>
    <w:p w:rsidR="00AB2ABE" w:rsidRDefault="00AB2ABE" w:rsidP="00AB2ABE">
      <w:pPr>
        <w:rPr>
          <w:rFonts w:eastAsia="Times New Roman" w:cs="Times New Roman"/>
        </w:rPr>
      </w:pPr>
    </w:p>
    <w:p w:rsidR="00AB2ABE" w:rsidRDefault="00AB2ABE" w:rsidP="00AB2ABE">
      <w:pPr>
        <w:rPr>
          <w:rFonts w:eastAsia="Times New Roman" w:cs="Times New Roman"/>
        </w:rPr>
      </w:pPr>
      <w:r>
        <w:rPr>
          <w:rFonts w:eastAsia="Times New Roman" w:cs="Times New Roman"/>
        </w:rPr>
        <w:t>If features in the images are positioned identically (see Page 15), a single stitched image is sufficient for generating the stitching coordinates for all subsequent images in the dataset. If features are not positioned identically, it may be necessary to stitch images individually, if possible.</w:t>
      </w:r>
    </w:p>
    <w:p w:rsidR="00AB2ABE" w:rsidRDefault="00AB2ABE" w:rsidP="00AB2ABE">
      <w:pPr>
        <w:rPr>
          <w:rFonts w:eastAsia="Times New Roman" w:cs="Times New Roman"/>
        </w:rPr>
      </w:pPr>
    </w:p>
    <w:p w:rsidR="00AB2ABE" w:rsidRDefault="00AB2ABE" w:rsidP="00AB2ABE">
      <w:pPr>
        <w:rPr>
          <w:rFonts w:eastAsia="Times New Roman" w:cs="Times New Roman"/>
          <w:b/>
        </w:rPr>
      </w:pPr>
      <w:r>
        <w:rPr>
          <w:rFonts w:eastAsia="Times New Roman" w:cs="Times New Roman"/>
          <w:b/>
        </w:rPr>
        <w:t>Stitching an Image</w:t>
      </w:r>
    </w:p>
    <w:p w:rsidR="00AB2ABE" w:rsidRDefault="00AB2ABE" w:rsidP="00AB2ABE">
      <w:pPr>
        <w:rPr>
          <w:rFonts w:eastAsia="Times New Roman" w:cs="Times New Roman"/>
          <w:b/>
        </w:rPr>
      </w:pPr>
    </w:p>
    <w:p w:rsidR="00AB2ABE" w:rsidRPr="006B5D2C" w:rsidRDefault="00AB2ABE" w:rsidP="00AB2ABE">
      <w:pPr>
        <w:rPr>
          <w:rFonts w:eastAsia="Times New Roman" w:cs="Times New Roman"/>
        </w:rPr>
      </w:pPr>
      <w:r>
        <w:rPr>
          <w:rFonts w:eastAsia="Times New Roman" w:cs="Times New Roman"/>
        </w:rPr>
        <w:t xml:space="preserve">For stitching MITOMI images, it is often best to start by stitching the protein image first due to the ubiquitous presence of protein in the chambers. These high signal features are easily distinguished and make the stitching process reliable. Once the coordinate file has been generated, subsequent images can be stitched identically. Stitching the bound DNA image alone can be difficult due to the fact that not all </w:t>
      </w:r>
      <w:proofErr w:type="spellStart"/>
      <w:r>
        <w:rPr>
          <w:rFonts w:eastAsia="Times New Roman" w:cs="Times New Roman"/>
        </w:rPr>
        <w:t>oligos</w:t>
      </w:r>
      <w:proofErr w:type="spellEnd"/>
      <w:r>
        <w:rPr>
          <w:rFonts w:eastAsia="Times New Roman" w:cs="Times New Roman"/>
        </w:rPr>
        <w:t xml:space="preserve"> bind to the surface, which leads to fewer distinguishable features to reliably stich with.</w:t>
      </w:r>
    </w:p>
    <w:p w:rsidR="00AB2ABE" w:rsidRDefault="00AB2ABE" w:rsidP="00AB2ABE">
      <w:pPr>
        <w:rPr>
          <w:rFonts w:eastAsia="Times New Roman" w:cs="Times New Roman"/>
        </w:rPr>
      </w:pPr>
    </w:p>
    <w:p w:rsidR="00AB2ABE" w:rsidRDefault="00AB2ABE" w:rsidP="00AB2ABE">
      <w:pPr>
        <w:pStyle w:val="ListParagraph"/>
        <w:numPr>
          <w:ilvl w:val="0"/>
          <w:numId w:val="1"/>
        </w:numPr>
        <w:rPr>
          <w:rFonts w:eastAsia="Times New Roman" w:cs="Times New Roman"/>
        </w:rPr>
      </w:pPr>
      <w:r>
        <w:rPr>
          <w:rFonts w:eastAsia="Times New Roman" w:cs="Times New Roman"/>
        </w:rPr>
        <w:t>Using FIJI, Plug-ins &gt; Stitching &gt; Grid/Collection Stitching</w:t>
      </w:r>
    </w:p>
    <w:p w:rsidR="00AB2ABE" w:rsidRDefault="00AB2ABE" w:rsidP="00AB2ABE">
      <w:pPr>
        <w:pStyle w:val="ListParagraph"/>
        <w:numPr>
          <w:ilvl w:val="0"/>
          <w:numId w:val="1"/>
        </w:numPr>
        <w:rPr>
          <w:rFonts w:eastAsia="Times New Roman" w:cs="Times New Roman"/>
        </w:rPr>
      </w:pPr>
      <w:r>
        <w:rPr>
          <w:rFonts w:eastAsia="Times New Roman" w:cs="Times New Roman"/>
        </w:rPr>
        <w:t>Type &gt; Grid: column-by-column</w:t>
      </w:r>
    </w:p>
    <w:p w:rsidR="00AB2ABE" w:rsidRDefault="00AB2ABE" w:rsidP="00AB2ABE">
      <w:pPr>
        <w:pStyle w:val="ListParagraph"/>
        <w:numPr>
          <w:ilvl w:val="0"/>
          <w:numId w:val="1"/>
        </w:numPr>
        <w:rPr>
          <w:rFonts w:eastAsia="Times New Roman" w:cs="Times New Roman"/>
        </w:rPr>
      </w:pPr>
      <w:r>
        <w:rPr>
          <w:rFonts w:eastAsia="Times New Roman" w:cs="Times New Roman"/>
        </w:rPr>
        <w:t xml:space="preserve">Order &gt; {Setup1: Down &amp; </w:t>
      </w:r>
      <w:proofErr w:type="gramStart"/>
      <w:r>
        <w:rPr>
          <w:rFonts w:eastAsia="Times New Roman" w:cs="Times New Roman"/>
        </w:rPr>
        <w:t>Left ,</w:t>
      </w:r>
      <w:proofErr w:type="gramEnd"/>
      <w:r>
        <w:rPr>
          <w:rFonts w:eastAsia="Times New Roman" w:cs="Times New Roman"/>
        </w:rPr>
        <w:t xml:space="preserve"> Setup2: Up &amp; Left}</w:t>
      </w:r>
    </w:p>
    <w:p w:rsidR="00AB2ABE" w:rsidRDefault="00AB2ABE" w:rsidP="00AB2ABE">
      <w:pPr>
        <w:pStyle w:val="ListParagraph"/>
        <w:numPr>
          <w:ilvl w:val="0"/>
          <w:numId w:val="2"/>
        </w:numPr>
        <w:ind w:left="1080"/>
        <w:rPr>
          <w:rFonts w:eastAsia="Times New Roman" w:cs="Times New Roman"/>
        </w:rPr>
      </w:pPr>
      <w:r>
        <w:rPr>
          <w:rFonts w:eastAsia="Times New Roman" w:cs="Times New Roman"/>
        </w:rPr>
        <w:t xml:space="preserve">Grid size x: maximum xxx+1 in &gt; </w:t>
      </w:r>
      <w:proofErr w:type="spellStart"/>
      <w:r>
        <w:rPr>
          <w:rFonts w:eastAsia="Times New Roman" w:cs="Times New Roman"/>
        </w:rPr>
        <w:t>source_imagefile_xxx_yyy.ome.tif</w:t>
      </w:r>
      <w:proofErr w:type="spellEnd"/>
    </w:p>
    <w:p w:rsidR="00AB2ABE" w:rsidRDefault="00AB2ABE" w:rsidP="00AB2ABE">
      <w:pPr>
        <w:pStyle w:val="ListParagraph"/>
        <w:numPr>
          <w:ilvl w:val="0"/>
          <w:numId w:val="2"/>
        </w:numPr>
        <w:ind w:left="1080"/>
        <w:rPr>
          <w:rFonts w:eastAsia="Times New Roman" w:cs="Times New Roman"/>
        </w:rPr>
      </w:pPr>
      <w:r>
        <w:rPr>
          <w:rFonts w:eastAsia="Times New Roman" w:cs="Times New Roman"/>
        </w:rPr>
        <w:t xml:space="preserve">Grid size y: maximum yyy+1 in &gt; </w:t>
      </w:r>
      <w:proofErr w:type="spellStart"/>
      <w:r>
        <w:rPr>
          <w:rFonts w:eastAsia="Times New Roman" w:cs="Times New Roman"/>
        </w:rPr>
        <w:t>source_imagefile_xxx_yyy.ome.tif</w:t>
      </w:r>
      <w:proofErr w:type="spellEnd"/>
    </w:p>
    <w:p w:rsidR="00AB2ABE" w:rsidRDefault="00AB2ABE" w:rsidP="00AB2ABE">
      <w:pPr>
        <w:pStyle w:val="ListParagraph"/>
        <w:numPr>
          <w:ilvl w:val="0"/>
          <w:numId w:val="2"/>
        </w:numPr>
        <w:ind w:left="1080"/>
        <w:rPr>
          <w:rFonts w:eastAsia="Times New Roman" w:cs="Times New Roman"/>
        </w:rPr>
      </w:pPr>
      <w:r>
        <w:rPr>
          <w:rFonts w:eastAsia="Times New Roman" w:cs="Times New Roman"/>
        </w:rPr>
        <w:t>Tile overlap [%]: 20</w:t>
      </w:r>
    </w:p>
    <w:p w:rsidR="00AB2ABE" w:rsidRDefault="00AB2ABE" w:rsidP="00AB2ABE">
      <w:pPr>
        <w:pStyle w:val="ListParagraph"/>
        <w:numPr>
          <w:ilvl w:val="0"/>
          <w:numId w:val="2"/>
        </w:numPr>
        <w:ind w:left="1080"/>
        <w:rPr>
          <w:rFonts w:eastAsia="Times New Roman" w:cs="Times New Roman"/>
        </w:rPr>
      </w:pPr>
      <w:r>
        <w:rPr>
          <w:rFonts w:eastAsia="Times New Roman" w:cs="Times New Roman"/>
        </w:rPr>
        <w:t xml:space="preserve">First file index </w:t>
      </w:r>
      <w:proofErr w:type="spellStart"/>
      <w:r>
        <w:rPr>
          <w:rFonts w:eastAsia="Times New Roman" w:cs="Times New Roman"/>
        </w:rPr>
        <w:t>i</w:t>
      </w:r>
      <w:proofErr w:type="spellEnd"/>
      <w:r>
        <w:rPr>
          <w:rFonts w:eastAsia="Times New Roman" w:cs="Times New Roman"/>
        </w:rPr>
        <w:t>: 1</w:t>
      </w:r>
    </w:p>
    <w:p w:rsidR="00AB2ABE" w:rsidRDefault="00AB2ABE" w:rsidP="00AB2ABE">
      <w:pPr>
        <w:pStyle w:val="ListParagraph"/>
        <w:numPr>
          <w:ilvl w:val="0"/>
          <w:numId w:val="2"/>
        </w:numPr>
        <w:ind w:left="1080"/>
        <w:rPr>
          <w:rFonts w:eastAsia="Times New Roman" w:cs="Times New Roman"/>
        </w:rPr>
      </w:pPr>
      <w:r>
        <w:rPr>
          <w:rFonts w:eastAsia="Times New Roman" w:cs="Times New Roman"/>
        </w:rPr>
        <w:t xml:space="preserve">File names for tiles: (if </w:t>
      </w:r>
      <w:proofErr w:type="spellStart"/>
      <w:r>
        <w:rPr>
          <w:rFonts w:eastAsia="Times New Roman" w:cs="Times New Roman"/>
        </w:rPr>
        <w:t>FFCorrection</w:t>
      </w:r>
      <w:proofErr w:type="spellEnd"/>
      <w:r>
        <w:rPr>
          <w:rFonts w:eastAsia="Times New Roman" w:cs="Times New Roman"/>
        </w:rPr>
        <w:t xml:space="preserve"> was used) {</w:t>
      </w:r>
      <w:proofErr w:type="spellStart"/>
      <w:r>
        <w:rPr>
          <w:rFonts w:eastAsia="Times New Roman" w:cs="Times New Roman"/>
        </w:rPr>
        <w:t>i</w:t>
      </w:r>
      <w:proofErr w:type="spellEnd"/>
      <w:r>
        <w:rPr>
          <w:rFonts w:eastAsia="Times New Roman" w:cs="Times New Roman"/>
        </w:rPr>
        <w:t>}</w:t>
      </w:r>
      <w:proofErr w:type="gramStart"/>
      <w:r>
        <w:rPr>
          <w:rFonts w:eastAsia="Times New Roman" w:cs="Times New Roman"/>
        </w:rPr>
        <w:t>.</w:t>
      </w:r>
      <w:proofErr w:type="spellStart"/>
      <w:r>
        <w:rPr>
          <w:rFonts w:eastAsia="Times New Roman" w:cs="Times New Roman"/>
        </w:rPr>
        <w:t>tif</w:t>
      </w:r>
      <w:proofErr w:type="spellEnd"/>
      <w:proofErr w:type="gramEnd"/>
    </w:p>
    <w:p w:rsidR="00AB2ABE" w:rsidRDefault="00AB2ABE" w:rsidP="00AB2ABE">
      <w:pPr>
        <w:pStyle w:val="ListParagraph"/>
        <w:numPr>
          <w:ilvl w:val="0"/>
          <w:numId w:val="2"/>
        </w:numPr>
        <w:ind w:left="1080"/>
        <w:rPr>
          <w:rFonts w:eastAsia="Times New Roman" w:cs="Times New Roman"/>
        </w:rPr>
      </w:pPr>
      <w:r>
        <w:rPr>
          <w:rFonts w:eastAsia="Times New Roman" w:cs="Times New Roman"/>
        </w:rPr>
        <w:t xml:space="preserve">Output </w:t>
      </w:r>
      <w:proofErr w:type="spellStart"/>
      <w:r>
        <w:rPr>
          <w:rFonts w:eastAsia="Times New Roman" w:cs="Times New Roman"/>
        </w:rPr>
        <w:t>textfile</w:t>
      </w:r>
      <w:proofErr w:type="spellEnd"/>
      <w:r>
        <w:rPr>
          <w:rFonts w:eastAsia="Times New Roman" w:cs="Times New Roman"/>
        </w:rPr>
        <w:t xml:space="preserve"> name: TileConfiguration.txt</w:t>
      </w:r>
    </w:p>
    <w:p w:rsidR="00AB2ABE" w:rsidRDefault="00AB2ABE" w:rsidP="00AB2ABE">
      <w:pPr>
        <w:pStyle w:val="ListParagraph"/>
        <w:numPr>
          <w:ilvl w:val="0"/>
          <w:numId w:val="2"/>
        </w:numPr>
        <w:ind w:left="1080"/>
        <w:rPr>
          <w:rFonts w:eastAsia="Times New Roman" w:cs="Times New Roman"/>
        </w:rPr>
      </w:pPr>
      <w:r>
        <w:rPr>
          <w:rFonts w:eastAsia="Times New Roman" w:cs="Times New Roman"/>
        </w:rPr>
        <w:t>Fusion method: Linear Blending</w:t>
      </w:r>
    </w:p>
    <w:p w:rsidR="00AB2ABE" w:rsidRDefault="00AB2ABE" w:rsidP="00AB2ABE">
      <w:pPr>
        <w:pStyle w:val="ListParagraph"/>
        <w:numPr>
          <w:ilvl w:val="0"/>
          <w:numId w:val="2"/>
        </w:numPr>
        <w:ind w:left="1080"/>
        <w:rPr>
          <w:rFonts w:eastAsia="Times New Roman" w:cs="Times New Roman"/>
        </w:rPr>
      </w:pPr>
      <w:r>
        <w:rPr>
          <w:rFonts w:eastAsia="Times New Roman" w:cs="Times New Roman"/>
        </w:rPr>
        <w:t>Regression threshold: 0.30</w:t>
      </w:r>
    </w:p>
    <w:p w:rsidR="00AB2ABE" w:rsidRDefault="00AB2ABE" w:rsidP="00AB2ABE">
      <w:pPr>
        <w:pStyle w:val="ListParagraph"/>
        <w:numPr>
          <w:ilvl w:val="0"/>
          <w:numId w:val="2"/>
        </w:numPr>
        <w:ind w:left="1080"/>
        <w:rPr>
          <w:rFonts w:eastAsia="Times New Roman" w:cs="Times New Roman"/>
        </w:rPr>
      </w:pPr>
      <w:r>
        <w:rPr>
          <w:rFonts w:eastAsia="Times New Roman" w:cs="Times New Roman"/>
        </w:rPr>
        <w:t>Max/</w:t>
      </w:r>
      <w:proofErr w:type="spellStart"/>
      <w:r>
        <w:rPr>
          <w:rFonts w:eastAsia="Times New Roman" w:cs="Times New Roman"/>
        </w:rPr>
        <w:t>avg</w:t>
      </w:r>
      <w:proofErr w:type="spellEnd"/>
      <w:r>
        <w:rPr>
          <w:rFonts w:eastAsia="Times New Roman" w:cs="Times New Roman"/>
        </w:rPr>
        <w:t xml:space="preserve"> displacement threshold: 2.50</w:t>
      </w:r>
    </w:p>
    <w:p w:rsidR="00AB2ABE" w:rsidRDefault="00AB2ABE" w:rsidP="00AB2ABE">
      <w:pPr>
        <w:pStyle w:val="ListParagraph"/>
        <w:numPr>
          <w:ilvl w:val="0"/>
          <w:numId w:val="2"/>
        </w:numPr>
        <w:ind w:left="1080"/>
        <w:rPr>
          <w:rFonts w:eastAsia="Times New Roman" w:cs="Times New Roman"/>
        </w:rPr>
      </w:pPr>
      <w:r>
        <w:rPr>
          <w:rFonts w:eastAsia="Times New Roman" w:cs="Times New Roman"/>
        </w:rPr>
        <w:t>Absolute displacement threshold: 3.50</w:t>
      </w:r>
    </w:p>
    <w:p w:rsidR="00AB2ABE" w:rsidRDefault="00AB2ABE" w:rsidP="00AB2ABE">
      <w:pPr>
        <w:pStyle w:val="ListParagraph"/>
        <w:numPr>
          <w:ilvl w:val="0"/>
          <w:numId w:val="2"/>
        </w:numPr>
        <w:ind w:left="1080"/>
        <w:rPr>
          <w:rFonts w:eastAsia="Times New Roman" w:cs="Times New Roman"/>
        </w:rPr>
      </w:pPr>
      <w:r>
        <w:rPr>
          <w:rFonts w:eastAsia="Times New Roman" w:cs="Times New Roman"/>
        </w:rPr>
        <w:t>Compute overlap (Check)</w:t>
      </w:r>
    </w:p>
    <w:p w:rsidR="00AB2ABE" w:rsidRDefault="00AB2ABE" w:rsidP="00AB2ABE">
      <w:pPr>
        <w:pStyle w:val="ListParagraph"/>
        <w:numPr>
          <w:ilvl w:val="0"/>
          <w:numId w:val="2"/>
        </w:numPr>
        <w:ind w:left="1080"/>
        <w:rPr>
          <w:rFonts w:eastAsia="Times New Roman" w:cs="Times New Roman"/>
        </w:rPr>
      </w:pPr>
      <w:r>
        <w:rPr>
          <w:rFonts w:eastAsia="Times New Roman" w:cs="Times New Roman"/>
        </w:rPr>
        <w:t>Invert X coordinates: (Setup1 Only)</w:t>
      </w:r>
    </w:p>
    <w:p w:rsidR="00AB2ABE" w:rsidRDefault="00AB2ABE" w:rsidP="00AB2ABE">
      <w:pPr>
        <w:pStyle w:val="ListParagraph"/>
        <w:numPr>
          <w:ilvl w:val="0"/>
          <w:numId w:val="2"/>
        </w:numPr>
        <w:ind w:left="1080"/>
        <w:rPr>
          <w:rFonts w:eastAsia="Times New Roman" w:cs="Times New Roman"/>
        </w:rPr>
      </w:pPr>
      <w:r>
        <w:rPr>
          <w:rFonts w:eastAsia="Times New Roman" w:cs="Times New Roman"/>
        </w:rPr>
        <w:t>Invert Y coordinates: (Setup2 Only)</w:t>
      </w:r>
    </w:p>
    <w:p w:rsidR="00AB2ABE" w:rsidRDefault="00AB2ABE" w:rsidP="00AB2ABE">
      <w:pPr>
        <w:pStyle w:val="ListParagraph"/>
        <w:numPr>
          <w:ilvl w:val="0"/>
          <w:numId w:val="2"/>
        </w:numPr>
        <w:ind w:left="1080"/>
        <w:rPr>
          <w:rFonts w:eastAsia="Times New Roman" w:cs="Times New Roman"/>
        </w:rPr>
      </w:pPr>
      <w:r>
        <w:rPr>
          <w:rFonts w:eastAsia="Times New Roman" w:cs="Times New Roman"/>
        </w:rPr>
        <w:t>Computation parameters: Save computation time</w:t>
      </w:r>
    </w:p>
    <w:p w:rsidR="00AB2ABE" w:rsidRDefault="00AB2ABE" w:rsidP="00AB2ABE">
      <w:pPr>
        <w:pStyle w:val="ListParagraph"/>
        <w:numPr>
          <w:ilvl w:val="0"/>
          <w:numId w:val="2"/>
        </w:numPr>
        <w:ind w:left="1080"/>
        <w:rPr>
          <w:rFonts w:eastAsia="Times New Roman" w:cs="Times New Roman"/>
        </w:rPr>
      </w:pPr>
      <w:r>
        <w:rPr>
          <w:rFonts w:eastAsia="Times New Roman" w:cs="Times New Roman"/>
        </w:rPr>
        <w:t>Image output: Fuse and display</w:t>
      </w:r>
    </w:p>
    <w:p w:rsidR="00AB2ABE" w:rsidRPr="003A765C" w:rsidRDefault="00AB2ABE" w:rsidP="00AB2ABE">
      <w:pPr>
        <w:pStyle w:val="ListParagraph"/>
        <w:numPr>
          <w:ilvl w:val="0"/>
          <w:numId w:val="1"/>
        </w:numPr>
        <w:rPr>
          <w:rFonts w:eastAsia="Times New Roman" w:cs="Times New Roman"/>
        </w:rPr>
      </w:pPr>
      <w:r>
        <w:rPr>
          <w:rFonts w:eastAsia="Times New Roman" w:cs="Times New Roman"/>
        </w:rPr>
        <w:t>Save image as TIFF if correct</w:t>
      </w:r>
    </w:p>
    <w:p w:rsidR="00AB2ABE" w:rsidRDefault="00AB2ABE" w:rsidP="00AB2ABE">
      <w:pPr>
        <w:rPr>
          <w:rFonts w:eastAsia="Times New Roman" w:cs="Times New Roman"/>
        </w:rPr>
      </w:pPr>
    </w:p>
    <w:p w:rsidR="00AB2ABE" w:rsidRDefault="00AB2ABE" w:rsidP="00AB2ABE">
      <w:pPr>
        <w:rPr>
          <w:rFonts w:eastAsia="Times New Roman" w:cs="Times New Roman"/>
        </w:rPr>
      </w:pPr>
    </w:p>
    <w:p w:rsidR="00AB2ABE" w:rsidRDefault="00AB2ABE" w:rsidP="00AB2ABE">
      <w:pPr>
        <w:rPr>
          <w:rFonts w:eastAsia="Times New Roman" w:cs="Times New Roman"/>
        </w:rPr>
      </w:pPr>
    </w:p>
    <w:p w:rsidR="00AB2ABE" w:rsidRPr="000A44D3" w:rsidRDefault="00AB2ABE" w:rsidP="00AB2ABE">
      <w:pPr>
        <w:rPr>
          <w:rFonts w:eastAsia="Times New Roman" w:cs="Times New Roman"/>
          <w:b/>
        </w:rPr>
      </w:pPr>
      <w:r>
        <w:rPr>
          <w:rFonts w:eastAsia="Times New Roman" w:cs="Times New Roman"/>
          <w:b/>
        </w:rPr>
        <w:lastRenderedPageBreak/>
        <w:t>Identically Stitched Images</w:t>
      </w:r>
    </w:p>
    <w:p w:rsidR="00AB2ABE" w:rsidRDefault="00AB2ABE" w:rsidP="00AB2ABE">
      <w:pPr>
        <w:rPr>
          <w:rFonts w:eastAsia="Times New Roman" w:cs="Times New Roman"/>
        </w:rPr>
      </w:pPr>
    </w:p>
    <w:p w:rsidR="00AB2ABE" w:rsidRDefault="00AB2ABE" w:rsidP="00AB2ABE">
      <w:pPr>
        <w:tabs>
          <w:tab w:val="left" w:pos="3480"/>
        </w:tabs>
        <w:rPr>
          <w:rFonts w:eastAsia="Times New Roman" w:cs="Times New Roman"/>
        </w:rPr>
      </w:pPr>
      <w:r>
        <w:rPr>
          <w:rFonts w:eastAsia="Times New Roman" w:cs="Times New Roman"/>
        </w:rPr>
        <w:t>If all images from a given experiment are expected to have features in identical locations, the coordinates of the first stitched image can be used to stitch the remainder with the following steps.</w:t>
      </w:r>
      <w:r>
        <w:rPr>
          <w:rFonts w:eastAsia="Times New Roman" w:cs="Times New Roman"/>
        </w:rPr>
        <w:tab/>
      </w:r>
    </w:p>
    <w:p w:rsidR="00AB2ABE" w:rsidRPr="000A44D3" w:rsidRDefault="00AB2ABE" w:rsidP="00AB2ABE">
      <w:pPr>
        <w:rPr>
          <w:rFonts w:eastAsia="Times New Roman" w:cs="Times New Roman"/>
        </w:rPr>
      </w:pPr>
    </w:p>
    <w:p w:rsidR="00AB2ABE" w:rsidRDefault="00AB2ABE" w:rsidP="00AB2ABE">
      <w:pPr>
        <w:pStyle w:val="ListParagraph"/>
        <w:numPr>
          <w:ilvl w:val="0"/>
          <w:numId w:val="3"/>
        </w:numPr>
        <w:rPr>
          <w:rFonts w:eastAsia="Times New Roman" w:cs="Times New Roman"/>
        </w:rPr>
      </w:pPr>
      <w:r w:rsidRPr="006033FF">
        <w:rPr>
          <w:rFonts w:eastAsia="Times New Roman" w:cs="Times New Roman"/>
        </w:rPr>
        <w:t>Stitch one image with FIJI using desired parameters (normal Grid/Collection stitching)</w:t>
      </w:r>
    </w:p>
    <w:p w:rsidR="00AB2ABE" w:rsidRPr="006033FF" w:rsidRDefault="00AB2ABE" w:rsidP="00AB2ABE">
      <w:pPr>
        <w:pStyle w:val="ListParagraph"/>
        <w:numPr>
          <w:ilvl w:val="0"/>
          <w:numId w:val="3"/>
        </w:numPr>
        <w:rPr>
          <w:rFonts w:eastAsia="Times New Roman" w:cs="Times New Roman"/>
        </w:rPr>
      </w:pPr>
      <w:r w:rsidRPr="006033FF">
        <w:rPr>
          <w:rFonts w:eastAsia="Times New Roman" w:cs="Times New Roman"/>
        </w:rPr>
        <w:t xml:space="preserve">Copy the TileConfiguration.registered.txt file </w:t>
      </w:r>
      <w:r>
        <w:rPr>
          <w:rFonts w:eastAsia="Times New Roman" w:cs="Times New Roman"/>
        </w:rPr>
        <w:t>from the stitched folder to the directories</w:t>
      </w:r>
      <w:r w:rsidRPr="006033FF">
        <w:rPr>
          <w:rFonts w:eastAsia="Times New Roman" w:cs="Times New Roman"/>
        </w:rPr>
        <w:t xml:space="preserve"> that are to be stitched with the same </w:t>
      </w:r>
      <w:r>
        <w:rPr>
          <w:rFonts w:eastAsia="Times New Roman" w:cs="Times New Roman"/>
        </w:rPr>
        <w:t>coordinates</w:t>
      </w:r>
    </w:p>
    <w:p w:rsidR="00AB2ABE" w:rsidRPr="006033FF" w:rsidRDefault="00AB2ABE" w:rsidP="00AB2ABE">
      <w:pPr>
        <w:pStyle w:val="ListParagraph"/>
        <w:numPr>
          <w:ilvl w:val="0"/>
          <w:numId w:val="3"/>
        </w:numPr>
        <w:rPr>
          <w:rFonts w:eastAsia="Times New Roman" w:cs="Times New Roman"/>
        </w:rPr>
      </w:pPr>
      <w:r w:rsidRPr="000A44D3">
        <w:rPr>
          <w:rFonts w:eastAsia="Times New Roman" w:cs="Times New Roman"/>
        </w:rPr>
        <w:t>Prepare the settings for the next image</w:t>
      </w:r>
    </w:p>
    <w:p w:rsidR="00AB2ABE" w:rsidRPr="000A44D3" w:rsidRDefault="00AB2ABE" w:rsidP="00AB2ABE">
      <w:pPr>
        <w:rPr>
          <w:rFonts w:eastAsia="Times New Roman" w:cs="Times New Roman"/>
        </w:rPr>
      </w:pPr>
      <w:r w:rsidRPr="000A44D3">
        <w:rPr>
          <w:rFonts w:eastAsia="Times New Roman" w:cs="Times New Roman"/>
        </w:rPr>
        <w:tab/>
      </w:r>
      <w:r w:rsidRPr="000A44D3">
        <w:rPr>
          <w:rFonts w:eastAsia="Times New Roman" w:cs="Times New Roman"/>
        </w:rPr>
        <w:tab/>
        <w:t>a. Type - Positions from file</w:t>
      </w:r>
    </w:p>
    <w:p w:rsidR="00AB2ABE" w:rsidRPr="000A44D3" w:rsidRDefault="00AB2ABE" w:rsidP="00AB2ABE">
      <w:pPr>
        <w:rPr>
          <w:rFonts w:eastAsia="Times New Roman" w:cs="Times New Roman"/>
        </w:rPr>
      </w:pPr>
      <w:r w:rsidRPr="000A44D3">
        <w:rPr>
          <w:rFonts w:eastAsia="Times New Roman" w:cs="Times New Roman"/>
        </w:rPr>
        <w:tab/>
      </w:r>
      <w:r w:rsidRPr="000A44D3">
        <w:rPr>
          <w:rFonts w:eastAsia="Times New Roman" w:cs="Times New Roman"/>
        </w:rPr>
        <w:tab/>
        <w:t xml:space="preserve">b. Order - Defined by </w:t>
      </w:r>
      <w:proofErr w:type="spellStart"/>
      <w:r w:rsidRPr="000A44D3">
        <w:rPr>
          <w:rFonts w:eastAsia="Times New Roman" w:cs="Times New Roman"/>
        </w:rPr>
        <w:t>TileConfiguration</w:t>
      </w:r>
      <w:proofErr w:type="spellEnd"/>
    </w:p>
    <w:p w:rsidR="00AB2ABE" w:rsidRPr="000A44D3" w:rsidRDefault="00AB2ABE" w:rsidP="00AB2ABE">
      <w:pPr>
        <w:rPr>
          <w:rFonts w:eastAsia="Times New Roman" w:cs="Times New Roman"/>
        </w:rPr>
      </w:pPr>
      <w:r w:rsidRPr="000A44D3">
        <w:rPr>
          <w:rFonts w:eastAsia="Times New Roman" w:cs="Times New Roman"/>
        </w:rPr>
        <w:tab/>
      </w:r>
      <w:r w:rsidRPr="000A44D3">
        <w:rPr>
          <w:rFonts w:eastAsia="Times New Roman" w:cs="Times New Roman"/>
        </w:rPr>
        <w:tab/>
        <w:t>c. Layout file - TileConfiguration.registered.txt</w:t>
      </w:r>
    </w:p>
    <w:p w:rsidR="00AB2ABE" w:rsidRDefault="00AB2ABE" w:rsidP="00AB2ABE">
      <w:pPr>
        <w:rPr>
          <w:rFonts w:eastAsia="Times New Roman" w:cs="Times New Roman"/>
        </w:rPr>
      </w:pPr>
      <w:r w:rsidRPr="000A44D3">
        <w:rPr>
          <w:rFonts w:eastAsia="Times New Roman" w:cs="Times New Roman"/>
        </w:rPr>
        <w:tab/>
      </w:r>
      <w:r w:rsidRPr="000A44D3">
        <w:rPr>
          <w:rFonts w:eastAsia="Times New Roman" w:cs="Times New Roman"/>
        </w:rPr>
        <w:tab/>
        <w:t>d. Uncheck all boxes</w:t>
      </w:r>
    </w:p>
    <w:p w:rsidR="00AB2ABE" w:rsidRPr="00302175" w:rsidRDefault="00AB2ABE" w:rsidP="00AB2ABE">
      <w:pPr>
        <w:pStyle w:val="ListParagraph"/>
        <w:numPr>
          <w:ilvl w:val="0"/>
          <w:numId w:val="3"/>
        </w:numPr>
        <w:rPr>
          <w:rFonts w:eastAsia="Times New Roman" w:cs="Times New Roman"/>
        </w:rPr>
      </w:pPr>
      <w:r w:rsidRPr="00302175">
        <w:rPr>
          <w:rFonts w:eastAsia="Times New Roman" w:cs="Times New Roman"/>
        </w:rPr>
        <w:t>Save image as TIFF</w:t>
      </w:r>
    </w:p>
    <w:p w:rsidR="00AB2ABE" w:rsidRDefault="00AB2ABE" w:rsidP="00AB2ABE">
      <w:pPr>
        <w:rPr>
          <w:rFonts w:eastAsia="Times New Roman" w:cs="Times New Roman"/>
        </w:rPr>
      </w:pPr>
    </w:p>
    <w:p w:rsidR="00AB2ABE" w:rsidRPr="003768B5" w:rsidRDefault="00AB2ABE" w:rsidP="00AB2ABE">
      <w:pPr>
        <w:rPr>
          <w:rFonts w:eastAsia="Times New Roman" w:cs="Times New Roman"/>
          <w:b/>
        </w:rPr>
      </w:pPr>
      <w:r w:rsidRPr="003768B5">
        <w:rPr>
          <w:rFonts w:eastAsia="Times New Roman" w:cs="Times New Roman"/>
          <w:b/>
        </w:rPr>
        <w:t>Automated Stitching</w:t>
      </w:r>
      <w:r>
        <w:rPr>
          <w:rFonts w:eastAsia="Times New Roman" w:cs="Times New Roman"/>
          <w:b/>
        </w:rPr>
        <w:t xml:space="preserve"> with MIJI</w:t>
      </w:r>
    </w:p>
    <w:p w:rsidR="00AB2ABE" w:rsidRDefault="00AB2ABE" w:rsidP="00AB2ABE">
      <w:pPr>
        <w:rPr>
          <w:rFonts w:eastAsia="Times New Roman" w:cs="Times New Roman"/>
        </w:rPr>
      </w:pPr>
    </w:p>
    <w:p w:rsidR="00AB2ABE" w:rsidRDefault="00AB2ABE" w:rsidP="00AB2ABE">
      <w:pPr>
        <w:rPr>
          <w:rFonts w:eastAsia="Times New Roman" w:cs="Times New Roman"/>
        </w:rPr>
      </w:pPr>
      <w:r>
        <w:rPr>
          <w:rFonts w:eastAsia="Times New Roman" w:cs="Times New Roman"/>
        </w:rPr>
        <w:t xml:space="preserve">Using </w:t>
      </w:r>
      <w:proofErr w:type="spellStart"/>
      <w:r>
        <w:rPr>
          <w:rFonts w:eastAsia="Times New Roman" w:cs="Times New Roman"/>
        </w:rPr>
        <w:t>Matlab</w:t>
      </w:r>
      <w:proofErr w:type="spellEnd"/>
      <w:r>
        <w:rPr>
          <w:rFonts w:eastAsia="Times New Roman" w:cs="Times New Roman"/>
        </w:rPr>
        <w:t xml:space="preserve">, it's possible to automate the FIJI stitching with call to MIJI. Refer to the official documentation for the MIJI module in FIJI. Since each optical setup requires different settings for stitching, settings should be varied as needed. A sample of the automated script can be found in the </w:t>
      </w:r>
      <w:proofErr w:type="spellStart"/>
      <w:r>
        <w:rPr>
          <w:rFonts w:eastAsia="Times New Roman" w:cs="Times New Roman"/>
        </w:rPr>
        <w:t>FFCorrection.m</w:t>
      </w:r>
      <w:proofErr w:type="spellEnd"/>
      <w:r>
        <w:rPr>
          <w:rFonts w:eastAsia="Times New Roman" w:cs="Times New Roman"/>
        </w:rPr>
        <w:t xml:space="preserve"> script in the MIJI section. Revise as needed in a standalone script if desired.</w:t>
      </w:r>
    </w:p>
    <w:p w:rsidR="00AB2ABE" w:rsidRDefault="00AB2ABE" w:rsidP="00AB2ABE">
      <w:pPr>
        <w:rPr>
          <w:rFonts w:eastAsia="Times New Roman" w:cs="Times New Roman"/>
        </w:rPr>
      </w:pPr>
    </w:p>
    <w:p w:rsidR="00F55A29" w:rsidRDefault="00F55A29">
      <w:bookmarkStart w:id="0" w:name="_GoBack"/>
      <w:bookmarkEnd w:id="0"/>
    </w:p>
    <w:sectPr w:rsidR="00F55A29" w:rsidSect="00F55A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C59F8"/>
    <w:multiLevelType w:val="hybridMultilevel"/>
    <w:tmpl w:val="81D64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C659A6"/>
    <w:multiLevelType w:val="hybridMultilevel"/>
    <w:tmpl w:val="1F78A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FB211C"/>
    <w:multiLevelType w:val="hybridMultilevel"/>
    <w:tmpl w:val="C8502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ABE"/>
    <w:rsid w:val="00AB2ABE"/>
    <w:rsid w:val="00F55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2700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AB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2673</Characters>
  <Application>Microsoft Macintosh Word</Application>
  <DocSecurity>0</DocSecurity>
  <Lines>22</Lines>
  <Paragraphs>6</Paragraphs>
  <ScaleCrop>false</ScaleCrop>
  <Company>UCSF</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Fordyce</dc:creator>
  <cp:keywords/>
  <dc:description/>
  <cp:lastModifiedBy>Polly Fordyce</cp:lastModifiedBy>
  <cp:revision>1</cp:revision>
  <dcterms:created xsi:type="dcterms:W3CDTF">2017-04-27T04:42:00Z</dcterms:created>
  <dcterms:modified xsi:type="dcterms:W3CDTF">2017-04-27T04:42:00Z</dcterms:modified>
</cp:coreProperties>
</file>